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0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通州协商议事厅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协商议事活动督办落实情况</w:t>
      </w:r>
    </w:p>
    <w:tbl>
      <w:tblPr>
        <w:tblStyle w:val="7"/>
        <w:tblpPr w:leftFromText="180" w:rightFromText="180" w:vertAnchor="text" w:horzAnchor="page" w:tblpX="1556" w:tblpY="595"/>
        <w:tblOverlap w:val="never"/>
        <w:tblW w:w="13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81"/>
        <w:gridCol w:w="1400"/>
        <w:gridCol w:w="1400"/>
        <w:gridCol w:w="1410"/>
        <w:gridCol w:w="1400"/>
        <w:gridCol w:w="1690"/>
        <w:gridCol w:w="1450"/>
        <w:gridCol w:w="1404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协商时间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协商议题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协商建议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交办单位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政协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责任委室</w:t>
            </w: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督办负责人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存在问题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解决思路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588" w:right="2098" w:bottom="1474" w:left="1985" w:header="850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填报部门：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填报时间：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afterLines="50" w:line="5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5630545" cy="0"/>
                <wp:effectExtent l="0" t="6350" r="8255" b="635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.1pt;margin-top:5.3pt;height:0pt;width:443.35pt;z-index:251659264;mso-width-relative:page;mso-height-relative:page;" filled="f" stroked="t" coordsize="21600,21600" o:gfxdata="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IjsSQ0gAAAAYBAAAPAAAAAAAAAAEAIAAAACIAAABkcnMvZG93&#10;bnJldi54bWxQSwECFAAUAAAACACHTuJAB8ziEM0BAACOAwAADgAAAAAAAAABACAAAAAhAQAAZHJz&#10;L2Uyb0RvYy54bWxQSwUGAAAAAAYABgBZAQAAY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429260</wp:posOffset>
                </wp:positionV>
                <wp:extent cx="5630545" cy="0"/>
                <wp:effectExtent l="0" t="6350" r="8255" b="635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.1pt;margin-top:33.8pt;height:0pt;width:443.35pt;z-index:251659264;mso-width-relative:page;mso-height-relative:page;" filled="f" stroked="t" coordsize="21600,21600" o:gfxdata="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A6DTrUAAAABgEAAA8AAAAAAAAAAQAgAAAAIgAAAGRycy9k&#10;b3ducmV2LnhtbFBLAQIUABQAAAAIAIdO4kCAni6azQEAAI4DAAAOAAAAAAAAAAEAIAAAACMBAABk&#10;cnMvZTJvRG9jLnhtbFBLBQYAAAAABgAGAFkBAABi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w:t>政协北京市通州区委员会办公室         20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32"/>
        </w:rPr>
        <w:t>日印发</w:t>
      </w:r>
    </w:p>
    <w:sectPr>
      <w:pgSz w:w="11906" w:h="16838"/>
      <w:pgMar w:top="2098" w:right="1474" w:bottom="1985" w:left="158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16008"/>
      <w:docPartObj>
        <w:docPartGallery w:val="autotext"/>
      </w:docPartObj>
    </w:sdtPr>
    <w:sdtContent>
      <w:sdt>
        <w:sdtPr>
          <w:id w:val="23916007"/>
          <w:docPartObj>
            <w:docPartGallery w:val="autotext"/>
          </w:docPartObj>
        </w:sdtPr>
        <w:sdtContent>
          <w:sdt>
            <w:sdtPr>
              <w:id w:val="23915968"/>
              <w:docPartObj>
                <w:docPartGallery w:val="autotext"/>
              </w:docPartObj>
            </w:sdtPr>
            <w:sdtContent>
              <w:p>
                <w:pPr>
                  <w:pStyle w:val="4"/>
                  <w:jc w:val="right"/>
                </w:pPr>
                <w:r>
                  <w:rPr>
                    <w:rStyle w:val="9"/>
                    <w:rFonts w:hint="eastAsia" w:ascii="宋体" w:hAnsi="宋体"/>
                    <w:sz w:val="28"/>
                    <w:szCs w:val="28"/>
                  </w:rPr>
                  <w:t xml:space="preserve">－ </w:t>
                </w:r>
                <w:r>
                  <w:rPr>
                    <w:rStyle w:val="9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Style w:val="9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rFonts w:hint="eastAsia" w:ascii="宋体" w:hAnsi="宋体"/>
                    <w:sz w:val="28"/>
                    <w:szCs w:val="28"/>
                  </w:rPr>
                  <w:t xml:space="preserve"> － </w:t>
                </w:r>
              </w:p>
            </w:sdtContent>
          </w:sdt>
          <w:p>
            <w:pPr>
              <w:pStyle w:val="4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16023"/>
      <w:docPartObj>
        <w:docPartGallery w:val="autotext"/>
      </w:docPartObj>
    </w:sdtPr>
    <w:sdtContent>
      <w:sdt>
        <w:sdtPr>
          <w:id w:val="23915974"/>
          <w:docPartObj>
            <w:docPartGallery w:val="autotext"/>
          </w:docPartObj>
        </w:sdtPr>
        <w:sdtContent>
          <w:p>
            <w:pPr>
              <w:pStyle w:val="4"/>
              <w:ind w:firstLine="90" w:firstLineChars="50"/>
              <w:rPr>
                <w:sz w:val="21"/>
                <w:szCs w:val="22"/>
              </w:rPr>
            </w:pPr>
            <w:r>
              <w:rPr>
                <w:rStyle w:val="9"/>
                <w:rFonts w:hint="eastAsia" w:ascii="宋体" w:hAnsi="宋体"/>
                <w:sz w:val="28"/>
                <w:szCs w:val="28"/>
              </w:rPr>
              <w:t xml:space="preserve">－ </w:t>
            </w:r>
            <w:r>
              <w:rPr>
                <w:rStyle w:val="9"/>
                <w:rFonts w:ascii="宋体" w:hAnsi="宋体"/>
                <w:sz w:val="28"/>
                <w:szCs w:val="28"/>
              </w:rPr>
              <w:fldChar w:fldCharType="begin"/>
            </w:r>
            <w:r>
              <w:rPr>
                <w:rStyle w:val="9"/>
                <w:rFonts w:ascii="宋体" w:hAnsi="宋体"/>
                <w:sz w:val="28"/>
                <w:szCs w:val="28"/>
              </w:rPr>
              <w:instrText xml:space="preserve">PAGE  </w:instrText>
            </w:r>
            <w:r>
              <w:rPr>
                <w:rStyle w:val="9"/>
                <w:rFonts w:ascii="宋体" w:hAnsi="宋体"/>
                <w:sz w:val="28"/>
                <w:szCs w:val="28"/>
              </w:rPr>
              <w:fldChar w:fldCharType="separate"/>
            </w:r>
            <w:r>
              <w:rPr>
                <w:rStyle w:val="9"/>
                <w:rFonts w:ascii="宋体" w:hAnsi="宋体"/>
                <w:sz w:val="28"/>
                <w:szCs w:val="28"/>
              </w:rPr>
              <w:t>2</w:t>
            </w:r>
            <w:r>
              <w:rPr>
                <w:rStyle w:val="9"/>
                <w:rFonts w:ascii="宋体" w:hAnsi="宋体"/>
                <w:sz w:val="28"/>
                <w:szCs w:val="28"/>
              </w:rPr>
              <w:fldChar w:fldCharType="end"/>
            </w:r>
            <w:r>
              <w:rPr>
                <w:rStyle w:val="9"/>
                <w:rFonts w:hint="eastAsia" w:ascii="宋体" w:hAnsi="宋体"/>
                <w:sz w:val="28"/>
                <w:szCs w:val="28"/>
              </w:rPr>
              <w:t xml:space="preserve"> －</w:t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1"/>
    <w:rsid w:val="00003EBE"/>
    <w:rsid w:val="00013E8B"/>
    <w:rsid w:val="00070B7D"/>
    <w:rsid w:val="000B35B1"/>
    <w:rsid w:val="000B5578"/>
    <w:rsid w:val="000D1F5D"/>
    <w:rsid w:val="000F25E3"/>
    <w:rsid w:val="00100211"/>
    <w:rsid w:val="00136416"/>
    <w:rsid w:val="001531A3"/>
    <w:rsid w:val="001D264C"/>
    <w:rsid w:val="001E155E"/>
    <w:rsid w:val="00231266"/>
    <w:rsid w:val="00261D74"/>
    <w:rsid w:val="00267A49"/>
    <w:rsid w:val="00290F69"/>
    <w:rsid w:val="00293431"/>
    <w:rsid w:val="002944EF"/>
    <w:rsid w:val="002A4341"/>
    <w:rsid w:val="002F3204"/>
    <w:rsid w:val="00316884"/>
    <w:rsid w:val="00317E25"/>
    <w:rsid w:val="00321B29"/>
    <w:rsid w:val="003446EF"/>
    <w:rsid w:val="00355B27"/>
    <w:rsid w:val="00356CFC"/>
    <w:rsid w:val="003A3F08"/>
    <w:rsid w:val="003D30A2"/>
    <w:rsid w:val="003D6535"/>
    <w:rsid w:val="003E0189"/>
    <w:rsid w:val="003F3D1A"/>
    <w:rsid w:val="00401B27"/>
    <w:rsid w:val="00435545"/>
    <w:rsid w:val="00447CF3"/>
    <w:rsid w:val="004562B3"/>
    <w:rsid w:val="00457C3A"/>
    <w:rsid w:val="0047602B"/>
    <w:rsid w:val="004A46B7"/>
    <w:rsid w:val="004C351E"/>
    <w:rsid w:val="004F3826"/>
    <w:rsid w:val="005751CB"/>
    <w:rsid w:val="005A7A70"/>
    <w:rsid w:val="005E7572"/>
    <w:rsid w:val="00606B68"/>
    <w:rsid w:val="00631FC0"/>
    <w:rsid w:val="00661B07"/>
    <w:rsid w:val="0069244F"/>
    <w:rsid w:val="006C0951"/>
    <w:rsid w:val="006D0865"/>
    <w:rsid w:val="00711D7A"/>
    <w:rsid w:val="00750769"/>
    <w:rsid w:val="00755CDE"/>
    <w:rsid w:val="007A17B8"/>
    <w:rsid w:val="007C74D2"/>
    <w:rsid w:val="007E3D50"/>
    <w:rsid w:val="00821C95"/>
    <w:rsid w:val="00823A51"/>
    <w:rsid w:val="008800E7"/>
    <w:rsid w:val="00884357"/>
    <w:rsid w:val="008F387D"/>
    <w:rsid w:val="00906561"/>
    <w:rsid w:val="00912869"/>
    <w:rsid w:val="0092583E"/>
    <w:rsid w:val="00937791"/>
    <w:rsid w:val="00953403"/>
    <w:rsid w:val="009632AC"/>
    <w:rsid w:val="009640F3"/>
    <w:rsid w:val="00970D40"/>
    <w:rsid w:val="009B321B"/>
    <w:rsid w:val="009D4455"/>
    <w:rsid w:val="009E20CC"/>
    <w:rsid w:val="00A030C9"/>
    <w:rsid w:val="00A3397A"/>
    <w:rsid w:val="00A62E05"/>
    <w:rsid w:val="00A66992"/>
    <w:rsid w:val="00B0427E"/>
    <w:rsid w:val="00B16ADB"/>
    <w:rsid w:val="00B34346"/>
    <w:rsid w:val="00B36E2C"/>
    <w:rsid w:val="00B4775D"/>
    <w:rsid w:val="00B565FF"/>
    <w:rsid w:val="00B5734F"/>
    <w:rsid w:val="00B71227"/>
    <w:rsid w:val="00B84157"/>
    <w:rsid w:val="00BA377F"/>
    <w:rsid w:val="00BC4E01"/>
    <w:rsid w:val="00BE039C"/>
    <w:rsid w:val="00BF73B3"/>
    <w:rsid w:val="00C01731"/>
    <w:rsid w:val="00C02A4A"/>
    <w:rsid w:val="00C66057"/>
    <w:rsid w:val="00CB7274"/>
    <w:rsid w:val="00D17E74"/>
    <w:rsid w:val="00D42A45"/>
    <w:rsid w:val="00E05556"/>
    <w:rsid w:val="00E53766"/>
    <w:rsid w:val="00E66E01"/>
    <w:rsid w:val="00EC4C5E"/>
    <w:rsid w:val="00EE0CD8"/>
    <w:rsid w:val="00EE249C"/>
    <w:rsid w:val="00EE3EF5"/>
    <w:rsid w:val="00F07965"/>
    <w:rsid w:val="00F120C7"/>
    <w:rsid w:val="00F16A6B"/>
    <w:rsid w:val="00F5073E"/>
    <w:rsid w:val="00F94288"/>
    <w:rsid w:val="00FD06CC"/>
    <w:rsid w:val="00FE1BF5"/>
    <w:rsid w:val="61723DA4"/>
    <w:rsid w:val="681E5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131</Characters>
  <Lines>1</Lines>
  <Paragraphs>1</Paragraphs>
  <TotalTime>12</TotalTime>
  <ScaleCrop>false</ScaleCrop>
  <LinksUpToDate>false</LinksUpToDate>
  <CharactersWithSpaces>152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2016-03-04T07:23:00Z</dcterms:created>
  <dc:creator>lenovo</dc:creator>
  <cp:lastModifiedBy>hyteam005</cp:lastModifiedBy>
  <cp:lastPrinted>2017-12-04T08:53:00Z</cp:lastPrinted>
  <dcterms:modified xsi:type="dcterms:W3CDTF">2021-10-15T03:48:07Z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